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  <w:r w:rsidR="00375F3E">
        <w:rPr>
          <w:color w:val="44546A" w:themeColor="text2"/>
        </w:rPr>
        <w:t xml:space="preserve"> NOTES</w:t>
      </w:r>
    </w:p>
    <w:p w:rsidR="00103D71" w:rsidRDefault="00103D71" w:rsidP="00103D71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240066">
        <w:rPr>
          <w:sz w:val="24"/>
        </w:rPr>
        <w:t>August 14</w:t>
      </w:r>
      <w:r w:rsidRPr="006E4903">
        <w:rPr>
          <w:sz w:val="24"/>
        </w:rPr>
        <w:t>, 2018</w:t>
      </w:r>
    </w:p>
    <w:p w:rsidR="00FF6BF5" w:rsidRPr="00FF6BF5" w:rsidRDefault="00FF6BF5" w:rsidP="00FF6BF5">
      <w:pPr>
        <w:rPr>
          <w:sz w:val="24"/>
        </w:rPr>
      </w:pPr>
      <w:r w:rsidRPr="00FF6BF5">
        <w:rPr>
          <w:sz w:val="24"/>
        </w:rPr>
        <w:t>1-</w:t>
      </w:r>
      <w:r w:rsidR="00240066">
        <w:rPr>
          <w:sz w:val="24"/>
        </w:rPr>
        <w:t>800-768-2983</w:t>
      </w:r>
      <w:r w:rsidR="00D525B1">
        <w:rPr>
          <w:sz w:val="24"/>
        </w:rPr>
        <w:t xml:space="preserve"> | </w:t>
      </w:r>
      <w:r w:rsidR="00240066">
        <w:rPr>
          <w:sz w:val="24"/>
        </w:rPr>
        <w:t>access code</w:t>
      </w:r>
      <w:r w:rsidR="00D525B1">
        <w:rPr>
          <w:sz w:val="24"/>
        </w:rPr>
        <w:t xml:space="preserve">: </w:t>
      </w:r>
      <w:r w:rsidR="00375F3E">
        <w:rPr>
          <w:sz w:val="24"/>
        </w:rPr>
        <w:t>6619876342</w:t>
      </w:r>
    </w:p>
    <w:p w:rsidR="00FF6BF5" w:rsidRPr="00FF6BF5" w:rsidRDefault="00FF6BF5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Roll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>all</w:t>
      </w:r>
    </w:p>
    <w:p w:rsidR="00363E1A" w:rsidRPr="007C638A" w:rsidRDefault="00363E1A" w:rsidP="007C638A">
      <w:pPr>
        <w:pStyle w:val="ListParagraph"/>
        <w:numPr>
          <w:ilvl w:val="0"/>
          <w:numId w:val="4"/>
        </w:numPr>
        <w:rPr>
          <w:sz w:val="24"/>
        </w:rPr>
      </w:pPr>
      <w:r w:rsidRPr="007C638A">
        <w:rPr>
          <w:sz w:val="24"/>
        </w:rPr>
        <w:t xml:space="preserve">Rebecca Harbage, Tom </w:t>
      </w:r>
      <w:bookmarkStart w:id="0" w:name="_GoBack"/>
      <w:bookmarkEnd w:id="0"/>
      <w:r w:rsidRPr="007C638A">
        <w:rPr>
          <w:sz w:val="24"/>
        </w:rPr>
        <w:t xml:space="preserve">Moore, Neil Butt, Elias Toon, Julie Simpson, Molly Birnbaum, Frank Forsgren, Pat Brewer, </w:t>
      </w:r>
      <w:r w:rsidR="001A03DC" w:rsidRPr="007C638A">
        <w:rPr>
          <w:sz w:val="24"/>
        </w:rPr>
        <w:t>Jay Baker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956EAC" w:rsidRPr="006E4903" w:rsidRDefault="00956EAC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 w:rsidR="008009D3">
        <w:rPr>
          <w:sz w:val="24"/>
        </w:rPr>
        <w:t xml:space="preserve">s for today: </w:t>
      </w:r>
      <w:r w:rsidR="00240066">
        <w:rPr>
          <w:sz w:val="24"/>
        </w:rPr>
        <w:t>Julie Simpson</w:t>
      </w:r>
    </w:p>
    <w:p w:rsidR="005E5968" w:rsidRDefault="005E5968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Workgroup/Subcommittee updates</w:t>
      </w:r>
    </w:p>
    <w:p w:rsidR="00363E1A" w:rsidRDefault="00363E1A" w:rsidP="00363E1A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TDWG </w:t>
      </w:r>
      <w:r w:rsidR="005B2179">
        <w:rPr>
          <w:sz w:val="24"/>
        </w:rPr>
        <w:t>(Julie)</w:t>
      </w:r>
      <w:r w:rsidR="007C638A">
        <w:rPr>
          <w:sz w:val="24"/>
        </w:rPr>
        <w:t>:</w:t>
      </w:r>
      <w:r w:rsidR="005B2179">
        <w:rPr>
          <w:sz w:val="24"/>
        </w:rPr>
        <w:t xml:space="preserve"> </w:t>
      </w:r>
      <w:r w:rsidR="007C638A">
        <w:rPr>
          <w:sz w:val="24"/>
        </w:rPr>
        <w:t>Call</w:t>
      </w:r>
      <w:r>
        <w:rPr>
          <w:sz w:val="24"/>
        </w:rPr>
        <w:t xml:space="preserve"> next week </w:t>
      </w:r>
      <w:r w:rsidR="000908A3">
        <w:rPr>
          <w:sz w:val="24"/>
        </w:rPr>
        <w:t>with potential contractor, ITEP;</w:t>
      </w:r>
      <w:r>
        <w:rPr>
          <w:sz w:val="24"/>
        </w:rPr>
        <w:t xml:space="preserve"> getting close on scope of work; likely another month to get </w:t>
      </w:r>
      <w:r w:rsidR="007C638A">
        <w:rPr>
          <w:sz w:val="24"/>
        </w:rPr>
        <w:t>contract in place.</w:t>
      </w:r>
    </w:p>
    <w:p w:rsidR="00363E1A" w:rsidRDefault="007C638A" w:rsidP="00363E1A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TSC </w:t>
      </w:r>
      <w:r w:rsidR="00363E1A">
        <w:rPr>
          <w:sz w:val="24"/>
        </w:rPr>
        <w:t>(Frank)</w:t>
      </w:r>
      <w:r>
        <w:rPr>
          <w:sz w:val="24"/>
        </w:rPr>
        <w:t>:</w:t>
      </w:r>
      <w:r w:rsidR="00363E1A">
        <w:rPr>
          <w:sz w:val="24"/>
        </w:rPr>
        <w:t xml:space="preserve">  New format for WG updates</w:t>
      </w:r>
      <w:r>
        <w:rPr>
          <w:sz w:val="24"/>
        </w:rPr>
        <w:t xml:space="preserve"> on monthly TSC calls</w:t>
      </w:r>
      <w:r w:rsidR="005B2179">
        <w:rPr>
          <w:sz w:val="24"/>
        </w:rPr>
        <w:t xml:space="preserve"> – slide templates for updates; posted to TSC website; TSC prepared a bulleted list in pdf for WRAP Board monthly call report</w:t>
      </w:r>
      <w:r>
        <w:rPr>
          <w:sz w:val="24"/>
        </w:rPr>
        <w:t>-</w:t>
      </w:r>
      <w:r w:rsidR="005B2179">
        <w:rPr>
          <w:sz w:val="24"/>
        </w:rPr>
        <w:t>outs</w:t>
      </w:r>
      <w:r>
        <w:rPr>
          <w:sz w:val="24"/>
        </w:rPr>
        <w:t>, also posted to website.</w:t>
      </w:r>
    </w:p>
    <w:p w:rsidR="005B2179" w:rsidRDefault="005B2179" w:rsidP="00363E1A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FSWG (Frank)</w:t>
      </w:r>
      <w:r w:rsidR="007C638A">
        <w:rPr>
          <w:sz w:val="24"/>
        </w:rPr>
        <w:t>:</w:t>
      </w:r>
      <w:r>
        <w:rPr>
          <w:sz w:val="24"/>
        </w:rPr>
        <w:t xml:space="preserve"> </w:t>
      </w:r>
      <w:r w:rsidR="007E513A">
        <w:rPr>
          <w:sz w:val="24"/>
        </w:rPr>
        <w:t>T</w:t>
      </w:r>
      <w:r w:rsidR="007C638A">
        <w:rPr>
          <w:sz w:val="24"/>
        </w:rPr>
        <w:t xml:space="preserve">he </w:t>
      </w:r>
      <w:r>
        <w:rPr>
          <w:sz w:val="24"/>
        </w:rPr>
        <w:t>Air Science</w:t>
      </w:r>
      <w:r w:rsidR="007C638A">
        <w:rPr>
          <w:sz w:val="24"/>
        </w:rPr>
        <w:t>s</w:t>
      </w:r>
      <w:r>
        <w:rPr>
          <w:sz w:val="24"/>
        </w:rPr>
        <w:t xml:space="preserve"> C</w:t>
      </w:r>
      <w:r w:rsidRPr="007E513A">
        <w:rPr>
          <w:sz w:val="24"/>
          <w:szCs w:val="24"/>
        </w:rPr>
        <w:t>ontract</w:t>
      </w:r>
      <w:r w:rsidR="007E513A">
        <w:rPr>
          <w:sz w:val="24"/>
          <w:szCs w:val="24"/>
        </w:rPr>
        <w:t xml:space="preserve"> has four tasks</w:t>
      </w:r>
      <w:r w:rsidRPr="007E513A">
        <w:rPr>
          <w:sz w:val="24"/>
          <w:szCs w:val="24"/>
        </w:rPr>
        <w:t xml:space="preserve">: </w:t>
      </w:r>
      <w:r w:rsidR="007E513A" w:rsidRPr="007E513A">
        <w:rPr>
          <w:sz w:val="24"/>
          <w:szCs w:val="24"/>
        </w:rPr>
        <w:t>1) evaluation of the 2014 NEI, evaluation of adjustments for sensitivity testing, and evaluation of usefulness of 2016 EPA inventory effort for understanding the role of fire; 2) using year specific inventory to develop inventory representative of 5 year baseline; 3) scaling the representative inventory for sensitivity testing; and 4) updating the Fire Emissions Tracking System (FETS)</w:t>
      </w:r>
      <w:r w:rsidRPr="007E513A">
        <w:rPr>
          <w:sz w:val="24"/>
          <w:szCs w:val="24"/>
        </w:rPr>
        <w:t xml:space="preserve">.  </w:t>
      </w:r>
      <w:r>
        <w:rPr>
          <w:sz w:val="24"/>
        </w:rPr>
        <w:t>Next Call: August 23</w:t>
      </w:r>
      <w:r w:rsidRPr="005B2179">
        <w:rPr>
          <w:sz w:val="24"/>
          <w:vertAlign w:val="superscript"/>
        </w:rPr>
        <w:t>rd</w:t>
      </w:r>
      <w:r>
        <w:rPr>
          <w:sz w:val="24"/>
        </w:rPr>
        <w:t xml:space="preserve"> 1pm PDT</w:t>
      </w:r>
    </w:p>
    <w:p w:rsidR="005B2179" w:rsidRDefault="005B2179" w:rsidP="00363E1A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FLMs</w:t>
      </w:r>
      <w:r w:rsidR="007C638A">
        <w:rPr>
          <w:sz w:val="24"/>
        </w:rPr>
        <w:t xml:space="preserve"> </w:t>
      </w:r>
      <w:r>
        <w:rPr>
          <w:sz w:val="24"/>
        </w:rPr>
        <w:t>(Pat)</w:t>
      </w:r>
      <w:r w:rsidR="007C638A">
        <w:rPr>
          <w:sz w:val="24"/>
        </w:rPr>
        <w:t>:</w:t>
      </w:r>
      <w:r>
        <w:rPr>
          <w:sz w:val="24"/>
        </w:rPr>
        <w:t xml:space="preserve"> Key contacts letter </w:t>
      </w:r>
      <w:r w:rsidR="00D80882">
        <w:rPr>
          <w:sz w:val="24"/>
        </w:rPr>
        <w:t xml:space="preserve">received </w:t>
      </w:r>
      <w:r>
        <w:rPr>
          <w:sz w:val="24"/>
        </w:rPr>
        <w:t xml:space="preserve">from USFS </w:t>
      </w:r>
      <w:r w:rsidR="00D80882">
        <w:rPr>
          <w:sz w:val="24"/>
        </w:rPr>
        <w:t xml:space="preserve">reflects that USFS </w:t>
      </w:r>
      <w:r>
        <w:rPr>
          <w:sz w:val="24"/>
        </w:rPr>
        <w:t xml:space="preserve">is more </w:t>
      </w:r>
      <w:r w:rsidR="00D80882">
        <w:rPr>
          <w:sz w:val="24"/>
        </w:rPr>
        <w:t>regionally</w:t>
      </w:r>
      <w:r>
        <w:rPr>
          <w:sz w:val="24"/>
        </w:rPr>
        <w:t xml:space="preserve"> distributed while NPS and USFWS </w:t>
      </w:r>
      <w:r w:rsidR="007E513A">
        <w:rPr>
          <w:sz w:val="24"/>
        </w:rPr>
        <w:t xml:space="preserve">contacts </w:t>
      </w:r>
      <w:r>
        <w:rPr>
          <w:sz w:val="24"/>
        </w:rPr>
        <w:t xml:space="preserve">are </w:t>
      </w:r>
      <w:r w:rsidR="00D80882">
        <w:rPr>
          <w:sz w:val="24"/>
        </w:rPr>
        <w:t>national offices that coordinat</w:t>
      </w:r>
      <w:r w:rsidR="00375F3E">
        <w:rPr>
          <w:sz w:val="24"/>
        </w:rPr>
        <w:t>e to regional and state levels.</w:t>
      </w:r>
      <w:r>
        <w:rPr>
          <w:sz w:val="24"/>
        </w:rPr>
        <w:t xml:space="preserve"> Pat is working on updates to NPS list for </w:t>
      </w:r>
      <w:r w:rsidR="00D80882">
        <w:rPr>
          <w:sz w:val="24"/>
        </w:rPr>
        <w:t xml:space="preserve">participation in </w:t>
      </w:r>
      <w:r>
        <w:rPr>
          <w:sz w:val="24"/>
        </w:rPr>
        <w:t xml:space="preserve">RH </w:t>
      </w:r>
      <w:r w:rsidR="00D80882">
        <w:rPr>
          <w:sz w:val="24"/>
        </w:rPr>
        <w:t xml:space="preserve">subcommittee in addition to state’s </w:t>
      </w:r>
      <w:r>
        <w:rPr>
          <w:sz w:val="24"/>
        </w:rPr>
        <w:t xml:space="preserve">local contacts </w:t>
      </w:r>
      <w:r w:rsidR="00375F3E">
        <w:rPr>
          <w:sz w:val="24"/>
        </w:rPr>
        <w:t>and fire</w:t>
      </w:r>
      <w:r>
        <w:rPr>
          <w:sz w:val="24"/>
        </w:rPr>
        <w:t xml:space="preserve"> experts.  [</w:t>
      </w:r>
      <w:r>
        <w:rPr>
          <w:sz w:val="24"/>
        </w:rPr>
        <w:t>Rebecca has updated the key contacts spreadsheet with some of that in mind, to be discussed later on in agenda.]</w:t>
      </w:r>
    </w:p>
    <w:p w:rsidR="005B2179" w:rsidRDefault="005B2179" w:rsidP="00363E1A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Recruiting more FLM and EPA involvement: EPA </w:t>
      </w:r>
      <w:r w:rsidR="000908A3">
        <w:rPr>
          <w:sz w:val="24"/>
        </w:rPr>
        <w:t xml:space="preserve">involvement </w:t>
      </w:r>
      <w:r>
        <w:rPr>
          <w:sz w:val="24"/>
        </w:rPr>
        <w:t xml:space="preserve">– </w:t>
      </w:r>
      <w:r w:rsidR="00224D08">
        <w:rPr>
          <w:sz w:val="24"/>
        </w:rPr>
        <w:t>Elias</w:t>
      </w:r>
      <w:r>
        <w:rPr>
          <w:sz w:val="24"/>
        </w:rPr>
        <w:t xml:space="preserve"> reached out to Krishna, some interest, but for this call he was unavailable.</w:t>
      </w:r>
      <w:r w:rsidR="00D80882">
        <w:rPr>
          <w:sz w:val="24"/>
        </w:rPr>
        <w:t xml:space="preserve"> </w:t>
      </w:r>
    </w:p>
    <w:p w:rsidR="008C4FBA" w:rsidRDefault="008C4FBA" w:rsidP="00370ABB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Subcommittee website </w:t>
      </w:r>
      <w:r w:rsidR="00A95753">
        <w:rPr>
          <w:sz w:val="24"/>
        </w:rPr>
        <w:t>resources</w:t>
      </w:r>
    </w:p>
    <w:p w:rsidR="005B2179" w:rsidRDefault="00D95570" w:rsidP="005B2179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Julie did not receive any other resource information</w:t>
      </w:r>
    </w:p>
    <w:p w:rsidR="001A03DC" w:rsidRDefault="001A03DC" w:rsidP="005B2179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Julie followed up with the WA ECY state RH workshop resource Frank had proposed at the last call</w:t>
      </w:r>
      <w:r w:rsidR="007E513A">
        <w:rPr>
          <w:sz w:val="24"/>
        </w:rPr>
        <w:t>,</w:t>
      </w:r>
      <w:r>
        <w:rPr>
          <w:sz w:val="24"/>
        </w:rPr>
        <w:t xml:space="preserve"> and Tom is working to get the approvals from the workshop presenters for </w:t>
      </w:r>
      <w:r>
        <w:rPr>
          <w:sz w:val="24"/>
        </w:rPr>
        <w:t>posting to the WRAP website –</w:t>
      </w:r>
      <w:r w:rsidR="000908A3">
        <w:rPr>
          <w:sz w:val="24"/>
        </w:rPr>
        <w:t xml:space="preserve"> </w:t>
      </w:r>
      <w:r>
        <w:rPr>
          <w:sz w:val="24"/>
        </w:rPr>
        <w:t>discuss</w:t>
      </w:r>
      <w:r w:rsidR="007E513A">
        <w:rPr>
          <w:sz w:val="24"/>
        </w:rPr>
        <w:t>ed</w:t>
      </w:r>
      <w:r>
        <w:rPr>
          <w:sz w:val="24"/>
        </w:rPr>
        <w:t xml:space="preserve"> where to post the information and in what context (workshop was internal to WA ECY</w:t>
      </w:r>
      <w:r w:rsidR="000908A3">
        <w:rPr>
          <w:sz w:val="24"/>
        </w:rPr>
        <w:t>,</w:t>
      </w:r>
      <w:r>
        <w:rPr>
          <w:sz w:val="24"/>
        </w:rPr>
        <w:t xml:space="preserve"> FLMs </w:t>
      </w:r>
      <w:r>
        <w:rPr>
          <w:sz w:val="24"/>
        </w:rPr>
        <w:lastRenderedPageBreak/>
        <w:t xml:space="preserve">and EPA) – </w:t>
      </w:r>
      <w:r w:rsidR="007E513A">
        <w:rPr>
          <w:sz w:val="24"/>
        </w:rPr>
        <w:t xml:space="preserve">agreement that information could be </w:t>
      </w:r>
      <w:r>
        <w:rPr>
          <w:sz w:val="24"/>
        </w:rPr>
        <w:t>good general education and outreach resource</w:t>
      </w:r>
      <w:r w:rsidR="007E513A">
        <w:rPr>
          <w:sz w:val="24"/>
        </w:rPr>
        <w:t xml:space="preserve"> for states, tribes and stakeholders.</w:t>
      </w:r>
      <w:r w:rsidR="000908A3">
        <w:rPr>
          <w:sz w:val="24"/>
        </w:rPr>
        <w:t xml:space="preserve"> </w:t>
      </w:r>
    </w:p>
    <w:p w:rsidR="001A03DC" w:rsidRPr="00082D67" w:rsidRDefault="001A03DC" w:rsidP="00224D08">
      <w:pPr>
        <w:pStyle w:val="ListParagraph"/>
        <w:ind w:left="1080"/>
        <w:rPr>
          <w:b/>
          <w:sz w:val="24"/>
        </w:rPr>
      </w:pPr>
      <w:r w:rsidRPr="00082D67">
        <w:rPr>
          <w:b/>
          <w:sz w:val="24"/>
          <w:u w:val="single"/>
        </w:rPr>
        <w:t>Next step</w:t>
      </w:r>
      <w:r w:rsidR="00082D67">
        <w:rPr>
          <w:b/>
          <w:sz w:val="24"/>
          <w:u w:val="single"/>
        </w:rPr>
        <w:t>s</w:t>
      </w:r>
      <w:r w:rsidRPr="00082D67">
        <w:rPr>
          <w:b/>
          <w:sz w:val="24"/>
        </w:rPr>
        <w:t xml:space="preserve">: give more thought to </w:t>
      </w:r>
      <w:r w:rsidR="00082D67" w:rsidRPr="00082D67">
        <w:rPr>
          <w:b/>
          <w:sz w:val="24"/>
        </w:rPr>
        <w:t>structur</w:t>
      </w:r>
      <w:r w:rsidR="00082D67">
        <w:rPr>
          <w:b/>
          <w:sz w:val="24"/>
        </w:rPr>
        <w:t>ing</w:t>
      </w:r>
      <w:r w:rsidRPr="00082D67">
        <w:rPr>
          <w:b/>
          <w:sz w:val="24"/>
        </w:rPr>
        <w:t xml:space="preserve"> the website resource documents.  Rebecca </w:t>
      </w:r>
      <w:r w:rsidR="00082D67">
        <w:rPr>
          <w:b/>
          <w:sz w:val="24"/>
        </w:rPr>
        <w:t xml:space="preserve">and Frank will take the lead on </w:t>
      </w:r>
      <w:r w:rsidR="007E513A">
        <w:rPr>
          <w:b/>
          <w:sz w:val="24"/>
        </w:rPr>
        <w:t>drafting up that structure</w:t>
      </w:r>
      <w:r w:rsidRPr="00082D67">
        <w:rPr>
          <w:b/>
          <w:sz w:val="24"/>
        </w:rPr>
        <w:t>.  Julie will email out latest draft.</w:t>
      </w:r>
    </w:p>
    <w:p w:rsidR="000908A3" w:rsidRPr="000908A3" w:rsidRDefault="00073CEE" w:rsidP="000908A3">
      <w:pPr>
        <w:pStyle w:val="ListParagraph"/>
        <w:numPr>
          <w:ilvl w:val="3"/>
          <w:numId w:val="2"/>
        </w:numPr>
        <w:rPr>
          <w:b/>
          <w:sz w:val="24"/>
        </w:rPr>
      </w:pPr>
      <w:r>
        <w:rPr>
          <w:sz w:val="24"/>
        </w:rPr>
        <w:t xml:space="preserve">Local Air Agencies (LAAs):  </w:t>
      </w:r>
      <w:r w:rsidR="001A03DC">
        <w:rPr>
          <w:sz w:val="24"/>
        </w:rPr>
        <w:t xml:space="preserve">Jay and Frank reached out to 5 different </w:t>
      </w:r>
      <w:r>
        <w:rPr>
          <w:sz w:val="24"/>
        </w:rPr>
        <w:t xml:space="preserve">LAAs to see if they would be developing a RH SIP </w:t>
      </w:r>
      <w:r w:rsidR="001A03DC">
        <w:rPr>
          <w:sz w:val="24"/>
        </w:rPr>
        <w:t>(</w:t>
      </w:r>
      <w:r w:rsidR="00F515B9">
        <w:rPr>
          <w:sz w:val="24"/>
        </w:rPr>
        <w:t>Clark</w:t>
      </w:r>
      <w:r w:rsidR="001A03DC">
        <w:rPr>
          <w:sz w:val="24"/>
        </w:rPr>
        <w:t xml:space="preserve"> and </w:t>
      </w:r>
      <w:r w:rsidR="00F515B9">
        <w:rPr>
          <w:sz w:val="24"/>
        </w:rPr>
        <w:t>Washoe</w:t>
      </w:r>
      <w:r w:rsidR="001A03DC">
        <w:rPr>
          <w:sz w:val="24"/>
        </w:rPr>
        <w:t xml:space="preserve"> counties in NV – neither </w:t>
      </w:r>
      <w:r w:rsidR="00ED30A4">
        <w:rPr>
          <w:sz w:val="24"/>
        </w:rPr>
        <w:t>will; Pima</w:t>
      </w:r>
      <w:r w:rsidR="000908A3">
        <w:rPr>
          <w:sz w:val="24"/>
        </w:rPr>
        <w:t xml:space="preserve"> County, AZ – w</w:t>
      </w:r>
      <w:r w:rsidR="00F515B9">
        <w:rPr>
          <w:sz w:val="24"/>
        </w:rPr>
        <w:t xml:space="preserve">on’t either; Albuquerque, NM </w:t>
      </w:r>
      <w:r w:rsidR="001A03DC">
        <w:rPr>
          <w:sz w:val="24"/>
        </w:rPr>
        <w:t xml:space="preserve">- </w:t>
      </w:r>
      <w:r w:rsidR="00F515B9">
        <w:rPr>
          <w:sz w:val="24"/>
        </w:rPr>
        <w:t>will; R</w:t>
      </w:r>
      <w:r w:rsidR="001A03DC">
        <w:rPr>
          <w:sz w:val="24"/>
        </w:rPr>
        <w:t xml:space="preserve">egional </w:t>
      </w:r>
      <w:r w:rsidR="000908A3">
        <w:rPr>
          <w:sz w:val="24"/>
        </w:rPr>
        <w:t xml:space="preserve">AQ </w:t>
      </w:r>
      <w:r w:rsidR="00F515B9">
        <w:rPr>
          <w:sz w:val="24"/>
        </w:rPr>
        <w:t>C</w:t>
      </w:r>
      <w:r w:rsidR="001A03DC">
        <w:rPr>
          <w:sz w:val="24"/>
        </w:rPr>
        <w:t>ouncil</w:t>
      </w:r>
      <w:r w:rsidR="000908A3">
        <w:rPr>
          <w:sz w:val="24"/>
        </w:rPr>
        <w:t xml:space="preserve"> </w:t>
      </w:r>
      <w:r w:rsidR="001A03DC">
        <w:rPr>
          <w:sz w:val="24"/>
        </w:rPr>
        <w:t>Denver</w:t>
      </w:r>
      <w:r w:rsidR="000908A3">
        <w:rPr>
          <w:sz w:val="24"/>
        </w:rPr>
        <w:t>/</w:t>
      </w:r>
      <w:r w:rsidR="00F515B9">
        <w:rPr>
          <w:sz w:val="24"/>
        </w:rPr>
        <w:t>F</w:t>
      </w:r>
      <w:r w:rsidR="001A03DC">
        <w:rPr>
          <w:sz w:val="24"/>
        </w:rPr>
        <w:t xml:space="preserve">ront </w:t>
      </w:r>
      <w:r w:rsidR="00F515B9">
        <w:rPr>
          <w:sz w:val="24"/>
        </w:rPr>
        <w:t>R</w:t>
      </w:r>
      <w:r w:rsidR="001A03DC">
        <w:rPr>
          <w:sz w:val="24"/>
        </w:rPr>
        <w:t>ange – won’t either)</w:t>
      </w:r>
      <w:r>
        <w:rPr>
          <w:sz w:val="24"/>
        </w:rPr>
        <w:t>.  In these cases there is no formal process for the locals to work with their states</w:t>
      </w:r>
      <w:r w:rsidR="000908A3">
        <w:rPr>
          <w:sz w:val="24"/>
        </w:rPr>
        <w:t xml:space="preserve"> –</w:t>
      </w:r>
      <w:r w:rsidRPr="000908A3">
        <w:rPr>
          <w:sz w:val="24"/>
        </w:rPr>
        <w:t xml:space="preserve"> </w:t>
      </w:r>
      <w:r w:rsidR="000908A3" w:rsidRPr="000908A3">
        <w:rPr>
          <w:sz w:val="24"/>
        </w:rPr>
        <w:t xml:space="preserve">it </w:t>
      </w:r>
      <w:r w:rsidRPr="000908A3">
        <w:rPr>
          <w:sz w:val="24"/>
        </w:rPr>
        <w:t>is a case-by-case basis.  LAA’s do criteria pollutant SIPs, but not RH.  LAA’s do write permits.  Albuquerque is the exception and works pretty closely with NM. Tom listed 6 states where the LAA’s have certain permitting responsibilities (WA, OR, CA, NV, AZ, NM) – could reach out through state agencies to get a list of the sources the LAA’s permit – such a source-category listing could be very helpful to the Control Measures S</w:t>
      </w:r>
      <w:r w:rsidR="000908A3">
        <w:rPr>
          <w:sz w:val="24"/>
        </w:rPr>
        <w:t>ubcommittee</w:t>
      </w:r>
      <w:r w:rsidRPr="00375F3E">
        <w:rPr>
          <w:sz w:val="24"/>
        </w:rPr>
        <w:t xml:space="preserve">.  </w:t>
      </w:r>
      <w:r w:rsidR="000908A3" w:rsidRPr="00375F3E">
        <w:rPr>
          <w:sz w:val="24"/>
        </w:rPr>
        <w:t>(</w:t>
      </w:r>
      <w:r w:rsidRPr="00375F3E">
        <w:rPr>
          <w:sz w:val="24"/>
        </w:rPr>
        <w:t>Molly</w:t>
      </w:r>
      <w:r w:rsidR="000908A3" w:rsidRPr="00375F3E">
        <w:rPr>
          <w:sz w:val="24"/>
        </w:rPr>
        <w:t>)</w:t>
      </w:r>
      <w:r w:rsidR="00375F3E" w:rsidRPr="00375F3E">
        <w:rPr>
          <w:sz w:val="24"/>
        </w:rPr>
        <w:t xml:space="preserve"> AK </w:t>
      </w:r>
      <w:proofErr w:type="gramStart"/>
      <w:r w:rsidR="00375F3E" w:rsidRPr="00375F3E">
        <w:rPr>
          <w:sz w:val="24"/>
        </w:rPr>
        <w:t>is already engaged</w:t>
      </w:r>
      <w:proofErr w:type="gramEnd"/>
      <w:r w:rsidR="00375F3E" w:rsidRPr="00375F3E">
        <w:rPr>
          <w:sz w:val="24"/>
        </w:rPr>
        <w:t xml:space="preserve"> with some Boroughs</w:t>
      </w:r>
      <w:r w:rsidRPr="00375F3E">
        <w:rPr>
          <w:sz w:val="24"/>
        </w:rPr>
        <w:t xml:space="preserve"> </w:t>
      </w:r>
      <w:r w:rsidR="00375F3E">
        <w:rPr>
          <w:sz w:val="24"/>
        </w:rPr>
        <w:t>on other SIPs</w:t>
      </w:r>
      <w:r w:rsidRPr="000908A3">
        <w:rPr>
          <w:sz w:val="24"/>
        </w:rPr>
        <w:t>; could bring RH into that existing communication channel. (Tom) For the Emission Inventory and Monitoring Control S</w:t>
      </w:r>
      <w:r w:rsidR="000908A3">
        <w:rPr>
          <w:sz w:val="24"/>
        </w:rPr>
        <w:t>ubcommittee</w:t>
      </w:r>
      <w:r w:rsidRPr="000908A3">
        <w:rPr>
          <w:sz w:val="24"/>
        </w:rPr>
        <w:t xml:space="preserve">, </w:t>
      </w:r>
      <w:r w:rsidR="00082D67" w:rsidRPr="000908A3">
        <w:rPr>
          <w:sz w:val="24"/>
        </w:rPr>
        <w:t xml:space="preserve">checking with LAAs on what in the NEI is ok with them.  </w:t>
      </w:r>
    </w:p>
    <w:p w:rsidR="001A03DC" w:rsidRPr="000908A3" w:rsidRDefault="00082D67" w:rsidP="00224D08">
      <w:pPr>
        <w:pStyle w:val="ListParagraph"/>
        <w:ind w:left="1080"/>
        <w:rPr>
          <w:b/>
          <w:sz w:val="24"/>
        </w:rPr>
      </w:pPr>
      <w:r w:rsidRPr="000908A3">
        <w:rPr>
          <w:b/>
          <w:sz w:val="24"/>
          <w:u w:val="single"/>
        </w:rPr>
        <w:t>Next Steps</w:t>
      </w:r>
      <w:r w:rsidRPr="000908A3">
        <w:rPr>
          <w:b/>
          <w:sz w:val="24"/>
        </w:rPr>
        <w:t>:  Send a questionnaire out to state agency contact</w:t>
      </w:r>
      <w:r w:rsidR="000908A3">
        <w:rPr>
          <w:b/>
          <w:sz w:val="24"/>
        </w:rPr>
        <w:t>s</w:t>
      </w:r>
      <w:r w:rsidRPr="000908A3">
        <w:rPr>
          <w:b/>
          <w:sz w:val="24"/>
        </w:rPr>
        <w:t xml:space="preserve"> to generate a list of LAAs, are the</w:t>
      </w:r>
      <w:r w:rsidR="000908A3">
        <w:rPr>
          <w:b/>
          <w:sz w:val="24"/>
        </w:rPr>
        <w:t xml:space="preserve"> LAAs</w:t>
      </w:r>
      <w:r w:rsidRPr="000908A3">
        <w:rPr>
          <w:b/>
          <w:sz w:val="24"/>
        </w:rPr>
        <w:t xml:space="preserve"> doing permitting and what do they permit, and are they responsible for emission inventory data.  Jay and Frank will take the lead on this.</w:t>
      </w:r>
      <w:r w:rsidRPr="000908A3">
        <w:rPr>
          <w:sz w:val="24"/>
        </w:rPr>
        <w:t xml:space="preserve">  </w:t>
      </w:r>
      <w:r w:rsidRPr="000908A3">
        <w:rPr>
          <w:b/>
          <w:sz w:val="24"/>
        </w:rPr>
        <w:t xml:space="preserve">Tom could set up a Wiki page to organize the information.  </w:t>
      </w:r>
    </w:p>
    <w:p w:rsidR="00A95753" w:rsidRDefault="00A95753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Subcommittee work products</w:t>
      </w:r>
    </w:p>
    <w:p w:rsidR="00A95753" w:rsidRPr="004C5C7C" w:rsidRDefault="00A95753" w:rsidP="004C5C7C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4C5C7C">
        <w:rPr>
          <w:sz w:val="24"/>
        </w:rPr>
        <w:t xml:space="preserve">Main products are </w:t>
      </w:r>
      <w:r w:rsidR="004C5C7C" w:rsidRPr="004C5C7C">
        <w:rPr>
          <w:sz w:val="24"/>
        </w:rPr>
        <w:t xml:space="preserve">(1) </w:t>
      </w:r>
      <w:r w:rsidRPr="004C5C7C">
        <w:rPr>
          <w:sz w:val="24"/>
        </w:rPr>
        <w:t>key contacts list</w:t>
      </w:r>
      <w:r w:rsidR="000908A3" w:rsidRPr="004C5C7C">
        <w:rPr>
          <w:sz w:val="24"/>
        </w:rPr>
        <w:t>,</w:t>
      </w:r>
      <w:r w:rsidR="004C5C7C" w:rsidRPr="004C5C7C">
        <w:rPr>
          <w:sz w:val="24"/>
        </w:rPr>
        <w:t xml:space="preserve"> </w:t>
      </w:r>
      <w:r w:rsidRPr="004C5C7C">
        <w:rPr>
          <w:sz w:val="24"/>
        </w:rPr>
        <w:t>(2) timeline of informal consultation junctures, (3) consultation protocols/templates, and (4) whitepaper tying it all together</w:t>
      </w:r>
      <w:r w:rsidR="008D38A2" w:rsidRPr="004C5C7C">
        <w:rPr>
          <w:sz w:val="24"/>
        </w:rPr>
        <w:t xml:space="preserve"> and documenting decision points.</w:t>
      </w:r>
      <w:r w:rsidR="00A46B71" w:rsidRPr="004C5C7C">
        <w:rPr>
          <w:sz w:val="24"/>
        </w:rPr>
        <w:t xml:space="preserve"> </w:t>
      </w:r>
    </w:p>
    <w:p w:rsidR="004C5C7C" w:rsidRDefault="001C3459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 w:rsidRPr="001C3459">
        <w:rPr>
          <w:b/>
          <w:sz w:val="24"/>
        </w:rPr>
        <w:t>K</w:t>
      </w:r>
      <w:r w:rsidR="00EC3D3C" w:rsidRPr="001C3459">
        <w:rPr>
          <w:b/>
          <w:sz w:val="24"/>
        </w:rPr>
        <w:t xml:space="preserve">ey contacts </w:t>
      </w:r>
      <w:r w:rsidRPr="001C3459">
        <w:rPr>
          <w:b/>
          <w:sz w:val="24"/>
        </w:rPr>
        <w:t>list</w:t>
      </w:r>
    </w:p>
    <w:p w:rsidR="00375F3E" w:rsidRDefault="004C5C7C" w:rsidP="009D5F95">
      <w:pPr>
        <w:pStyle w:val="ListParagraph"/>
        <w:ind w:left="1080"/>
        <w:rPr>
          <w:sz w:val="24"/>
        </w:rPr>
      </w:pPr>
      <w:r w:rsidRPr="00E94775">
        <w:rPr>
          <w:sz w:val="24"/>
        </w:rPr>
        <w:t xml:space="preserve">FLM contacts will be updated (“Other State-identified FLMs” contacts tab has been deleted since </w:t>
      </w:r>
      <w:proofErr w:type="gramStart"/>
      <w:r w:rsidRPr="00E94775">
        <w:rPr>
          <w:sz w:val="24"/>
        </w:rPr>
        <w:t>a number of</w:t>
      </w:r>
      <w:proofErr w:type="gramEnd"/>
      <w:r w:rsidRPr="00E94775">
        <w:rPr>
          <w:sz w:val="24"/>
        </w:rPr>
        <w:t xml:space="preserve"> the names were no longer current) – there remains one FLM RH Contacts tab; tribal contacts will be updated when TDWG contractor is in place - will coordinate work with Molly on AK tribal contacts; Pat </w:t>
      </w:r>
      <w:r w:rsidR="00E94775" w:rsidRPr="009D5F95">
        <w:rPr>
          <w:sz w:val="24"/>
        </w:rPr>
        <w:t xml:space="preserve">submitted NPS </w:t>
      </w:r>
      <w:r w:rsidRPr="009D5F95">
        <w:rPr>
          <w:sz w:val="24"/>
        </w:rPr>
        <w:t xml:space="preserve">updates </w:t>
      </w:r>
      <w:r w:rsidR="00E94775" w:rsidRPr="009D5F95">
        <w:rPr>
          <w:sz w:val="24"/>
        </w:rPr>
        <w:t xml:space="preserve">to FLM participation on </w:t>
      </w:r>
      <w:r w:rsidR="00E94775">
        <w:rPr>
          <w:sz w:val="24"/>
        </w:rPr>
        <w:t xml:space="preserve">WRAP RHPWG Subcommittees on </w:t>
      </w:r>
      <w:r w:rsidR="00E94775" w:rsidRPr="00E94775">
        <w:rPr>
          <w:sz w:val="24"/>
        </w:rPr>
        <w:t xml:space="preserve">Aug 24, after reviewing </w:t>
      </w:r>
      <w:r w:rsidR="00E94775">
        <w:rPr>
          <w:sz w:val="24"/>
        </w:rPr>
        <w:t>draft n</w:t>
      </w:r>
      <w:r w:rsidR="00E94775" w:rsidRPr="00E94775">
        <w:rPr>
          <w:sz w:val="24"/>
        </w:rPr>
        <w:t>otes</w:t>
      </w:r>
      <w:r w:rsidR="00E94775">
        <w:rPr>
          <w:sz w:val="24"/>
        </w:rPr>
        <w:t xml:space="preserve"> for Aug 14 call. </w:t>
      </w:r>
    </w:p>
    <w:p w:rsidR="009D5F95" w:rsidRPr="00375F3E" w:rsidRDefault="00EC3D3C" w:rsidP="00375F3E">
      <w:pPr>
        <w:pStyle w:val="ListParagraph"/>
        <w:rPr>
          <w:b/>
          <w:sz w:val="24"/>
        </w:rPr>
      </w:pPr>
      <w:r w:rsidRPr="00375F3E">
        <w:rPr>
          <w:b/>
          <w:sz w:val="24"/>
          <w:u w:val="single"/>
        </w:rPr>
        <w:t>Next steps</w:t>
      </w:r>
      <w:r w:rsidR="004C5C7C" w:rsidRPr="00375F3E">
        <w:rPr>
          <w:b/>
          <w:sz w:val="24"/>
          <w:u w:val="single"/>
        </w:rPr>
        <w:t>:</w:t>
      </w:r>
      <w:r w:rsidR="004C5C7C" w:rsidRPr="00375F3E">
        <w:rPr>
          <w:b/>
          <w:sz w:val="24"/>
        </w:rPr>
        <w:t xml:space="preserve">  TDWG will update tribal contacts list when contractor (ITEP) is in place; Molly would like to be involved in generating the list of tribal contacts for Alaska (in addi</w:t>
      </w:r>
      <w:r w:rsidR="00375F3E">
        <w:rPr>
          <w:b/>
          <w:sz w:val="24"/>
        </w:rPr>
        <w:t>tion to what she has provided)</w:t>
      </w:r>
    </w:p>
    <w:p w:rsidR="00224D08" w:rsidRPr="00E94775" w:rsidRDefault="00EC3D3C" w:rsidP="00E94775">
      <w:pPr>
        <w:pStyle w:val="ListParagraph"/>
        <w:numPr>
          <w:ilvl w:val="0"/>
          <w:numId w:val="6"/>
        </w:numPr>
        <w:rPr>
          <w:b/>
          <w:sz w:val="24"/>
        </w:rPr>
      </w:pPr>
      <w:r w:rsidRPr="00E94775">
        <w:rPr>
          <w:b/>
          <w:sz w:val="24"/>
        </w:rPr>
        <w:t>Timeline of key informal consultation junctures leading up to formal review periods</w:t>
      </w:r>
    </w:p>
    <w:p w:rsidR="00EC3D3C" w:rsidRPr="00224D08" w:rsidRDefault="00A95753" w:rsidP="00224D08">
      <w:pPr>
        <w:pStyle w:val="ListParagraph"/>
        <w:numPr>
          <w:ilvl w:val="1"/>
          <w:numId w:val="6"/>
        </w:numPr>
        <w:ind w:left="1080"/>
        <w:rPr>
          <w:sz w:val="24"/>
        </w:rPr>
      </w:pPr>
      <w:r w:rsidRPr="00224D08">
        <w:rPr>
          <w:sz w:val="24"/>
        </w:rPr>
        <w:t xml:space="preserve">Review/Discuss </w:t>
      </w:r>
      <w:r w:rsidR="008D38A2" w:rsidRPr="00224D08">
        <w:rPr>
          <w:sz w:val="24"/>
        </w:rPr>
        <w:t>key junctures</w:t>
      </w:r>
      <w:r w:rsidRPr="00224D08">
        <w:rPr>
          <w:sz w:val="24"/>
        </w:rPr>
        <w:t xml:space="preserve"> chart</w:t>
      </w:r>
      <w:r w:rsidR="008D38A2" w:rsidRPr="00224D08">
        <w:rPr>
          <w:sz w:val="24"/>
        </w:rPr>
        <w:t xml:space="preserve"> and timeline</w:t>
      </w:r>
      <w:r w:rsidR="00F62C80" w:rsidRPr="00224D08">
        <w:rPr>
          <w:sz w:val="24"/>
        </w:rPr>
        <w:t>. Possible discussion topics:</w:t>
      </w:r>
    </w:p>
    <w:p w:rsidR="00F62C80" w:rsidRDefault="00F62C80" w:rsidP="00F14FF9">
      <w:pPr>
        <w:pStyle w:val="ListParagraph"/>
        <w:numPr>
          <w:ilvl w:val="2"/>
          <w:numId w:val="6"/>
        </w:numPr>
        <w:ind w:left="1620"/>
        <w:rPr>
          <w:sz w:val="24"/>
        </w:rPr>
      </w:pPr>
      <w:r>
        <w:rPr>
          <w:sz w:val="24"/>
        </w:rPr>
        <w:t>Are any key junctures missing? Are there other entities that should be contacted at certain points?</w:t>
      </w:r>
    </w:p>
    <w:p w:rsidR="00A95753" w:rsidRDefault="00A95753" w:rsidP="00F14FF9">
      <w:pPr>
        <w:pStyle w:val="ListParagraph"/>
        <w:numPr>
          <w:ilvl w:val="2"/>
          <w:numId w:val="6"/>
        </w:numPr>
        <w:ind w:left="1620"/>
        <w:rPr>
          <w:sz w:val="24"/>
        </w:rPr>
      </w:pPr>
      <w:r>
        <w:rPr>
          <w:sz w:val="24"/>
        </w:rPr>
        <w:lastRenderedPageBreak/>
        <w:t>Which junctures are top priority for</w:t>
      </w:r>
      <w:r w:rsidR="00F62C80">
        <w:rPr>
          <w:sz w:val="24"/>
        </w:rPr>
        <w:t xml:space="preserve"> this subcommittee</w:t>
      </w:r>
      <w:r>
        <w:rPr>
          <w:sz w:val="24"/>
        </w:rPr>
        <w:t>? These may be dec</w:t>
      </w:r>
      <w:r w:rsidR="00F62C80">
        <w:rPr>
          <w:sz w:val="24"/>
        </w:rPr>
        <w:t>ision points that would benefit most from consultation/coordination, or points at which SIP preparers may need the most guidance. Other considerations?</w:t>
      </w:r>
    </w:p>
    <w:p w:rsidR="00A95753" w:rsidRDefault="00A95753" w:rsidP="00F14FF9">
      <w:pPr>
        <w:pStyle w:val="ListParagraph"/>
        <w:numPr>
          <w:ilvl w:val="2"/>
          <w:numId w:val="6"/>
        </w:numPr>
        <w:ind w:left="1620"/>
        <w:rPr>
          <w:sz w:val="24"/>
        </w:rPr>
      </w:pPr>
      <w:r>
        <w:rPr>
          <w:sz w:val="24"/>
        </w:rPr>
        <w:t xml:space="preserve">Which junctures involve the work </w:t>
      </w:r>
      <w:r w:rsidR="00F62C80">
        <w:rPr>
          <w:sz w:val="24"/>
        </w:rPr>
        <w:t xml:space="preserve">products </w:t>
      </w:r>
      <w:r>
        <w:rPr>
          <w:sz w:val="24"/>
        </w:rPr>
        <w:t>of other subcommittees?</w:t>
      </w:r>
      <w:r w:rsidR="00F62C80">
        <w:rPr>
          <w:sz w:val="24"/>
        </w:rPr>
        <w:t xml:space="preserve"> We will need to coordinate on the timing and outreach around these products.</w:t>
      </w:r>
    </w:p>
    <w:p w:rsidR="008D38A2" w:rsidRDefault="008D38A2" w:rsidP="00F14FF9">
      <w:pPr>
        <w:pStyle w:val="ListParagraph"/>
        <w:numPr>
          <w:ilvl w:val="2"/>
          <w:numId w:val="6"/>
        </w:numPr>
        <w:ind w:left="1620"/>
        <w:rPr>
          <w:sz w:val="24"/>
        </w:rPr>
      </w:pPr>
      <w:r>
        <w:rPr>
          <w:sz w:val="24"/>
        </w:rPr>
        <w:t>Which pieces of the timeline can we fill in now?</w:t>
      </w:r>
    </w:p>
    <w:p w:rsidR="00ED30A4" w:rsidRPr="00ED30A4" w:rsidRDefault="00ED30A4" w:rsidP="00ED30A4">
      <w:pPr>
        <w:pStyle w:val="ListParagraph"/>
        <w:ind w:left="1080"/>
        <w:rPr>
          <w:b/>
          <w:sz w:val="24"/>
          <w:u w:val="single"/>
        </w:rPr>
      </w:pPr>
      <w:r w:rsidRPr="00ED30A4">
        <w:rPr>
          <w:b/>
          <w:sz w:val="24"/>
          <w:u w:val="single"/>
        </w:rPr>
        <w:t>Next Steps:</w:t>
      </w:r>
      <w:r w:rsidRPr="00ED30A4">
        <w:rPr>
          <w:b/>
          <w:sz w:val="24"/>
        </w:rPr>
        <w:t xml:space="preserve">  Take a look at the draft timeline and consultation points and identify areas this group should focus on and let Rebecca know.</w:t>
      </w:r>
    </w:p>
    <w:p w:rsidR="008D38A2" w:rsidRDefault="008D38A2" w:rsidP="00F14FF9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Consultation &amp; </w:t>
      </w:r>
      <w:r w:rsidR="00637EE7">
        <w:rPr>
          <w:b/>
          <w:sz w:val="24"/>
        </w:rPr>
        <w:t>c</w:t>
      </w:r>
      <w:r>
        <w:rPr>
          <w:b/>
          <w:sz w:val="24"/>
        </w:rPr>
        <w:t xml:space="preserve">oordination </w:t>
      </w:r>
      <w:r w:rsidR="00637EE7">
        <w:rPr>
          <w:b/>
          <w:sz w:val="24"/>
        </w:rPr>
        <w:t>t</w:t>
      </w:r>
      <w:r>
        <w:rPr>
          <w:b/>
          <w:sz w:val="24"/>
        </w:rPr>
        <w:t>emplates/</w:t>
      </w:r>
      <w:r w:rsidR="00637EE7">
        <w:rPr>
          <w:b/>
          <w:sz w:val="24"/>
        </w:rPr>
        <w:t>p</w:t>
      </w:r>
      <w:r>
        <w:rPr>
          <w:b/>
          <w:sz w:val="24"/>
        </w:rPr>
        <w:t>rotocols</w:t>
      </w:r>
    </w:p>
    <w:p w:rsidR="00262C34" w:rsidRPr="008D38A2" w:rsidRDefault="00262C34" w:rsidP="00F14FF9">
      <w:pPr>
        <w:pStyle w:val="ListParagraph"/>
        <w:numPr>
          <w:ilvl w:val="1"/>
          <w:numId w:val="6"/>
        </w:numPr>
        <w:ind w:left="1080"/>
        <w:rPr>
          <w:sz w:val="24"/>
        </w:rPr>
      </w:pPr>
      <w:r>
        <w:rPr>
          <w:sz w:val="24"/>
        </w:rPr>
        <w:t>The idea is to provide SIP preparers with guidance about what form the consultation/coordination should take at each key juncture and whether any protocols have been agreed upon.</w:t>
      </w:r>
      <w:r w:rsidR="00404D95">
        <w:rPr>
          <w:sz w:val="24"/>
        </w:rPr>
        <w:t xml:space="preserve"> Consider: </w:t>
      </w:r>
    </w:p>
    <w:p w:rsidR="008D38A2" w:rsidRDefault="002D4DFF" w:rsidP="00F14FF9">
      <w:pPr>
        <w:pStyle w:val="ListParagraph"/>
        <w:numPr>
          <w:ilvl w:val="2"/>
          <w:numId w:val="6"/>
        </w:numPr>
        <w:ind w:left="1620"/>
        <w:rPr>
          <w:sz w:val="24"/>
        </w:rPr>
      </w:pPr>
      <w:r>
        <w:rPr>
          <w:sz w:val="24"/>
        </w:rPr>
        <w:t>Are there resources/documents from the first round that we can update?</w:t>
      </w:r>
    </w:p>
    <w:p w:rsidR="002D4DFF" w:rsidRDefault="002D4DFF" w:rsidP="00F14FF9">
      <w:pPr>
        <w:pStyle w:val="ListParagraph"/>
        <w:numPr>
          <w:ilvl w:val="2"/>
          <w:numId w:val="6"/>
        </w:numPr>
        <w:ind w:left="1620"/>
        <w:rPr>
          <w:sz w:val="24"/>
        </w:rPr>
      </w:pPr>
      <w:r>
        <w:rPr>
          <w:sz w:val="24"/>
        </w:rPr>
        <w:t xml:space="preserve">Which </w:t>
      </w:r>
      <w:r w:rsidR="00404D95">
        <w:rPr>
          <w:sz w:val="24"/>
        </w:rPr>
        <w:t>junctures</w:t>
      </w:r>
      <w:r>
        <w:rPr>
          <w:sz w:val="24"/>
        </w:rPr>
        <w:t xml:space="preserve"> require additional protocols or guidance?</w:t>
      </w:r>
    </w:p>
    <w:p w:rsidR="004D03FA" w:rsidRPr="004D03FA" w:rsidRDefault="00637EE7" w:rsidP="00F14FF9">
      <w:pPr>
        <w:pStyle w:val="ListParagraph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(If time allows) Review updates to w</w:t>
      </w:r>
      <w:r w:rsidR="004D03FA" w:rsidRPr="004D03FA">
        <w:rPr>
          <w:b/>
          <w:sz w:val="24"/>
        </w:rPr>
        <w:t>hite</w:t>
      </w:r>
      <w:r w:rsidR="00335163">
        <w:rPr>
          <w:b/>
          <w:sz w:val="24"/>
        </w:rPr>
        <w:t xml:space="preserve"> </w:t>
      </w:r>
      <w:r w:rsidR="004D03FA" w:rsidRPr="004D03FA">
        <w:rPr>
          <w:b/>
          <w:sz w:val="24"/>
        </w:rPr>
        <w:t>paper outlin</w:t>
      </w:r>
      <w:r>
        <w:rPr>
          <w:b/>
          <w:sz w:val="24"/>
        </w:rPr>
        <w:t>e</w:t>
      </w:r>
      <w:r w:rsidR="004D03FA" w:rsidRPr="004D03FA">
        <w:rPr>
          <w:b/>
          <w:sz w:val="24"/>
        </w:rPr>
        <w:t xml:space="preserve"> </w:t>
      </w:r>
      <w:r w:rsidR="00F14FF9">
        <w:rPr>
          <w:b/>
          <w:sz w:val="24"/>
        </w:rPr>
        <w:t>–</w:t>
      </w:r>
      <w:r w:rsidR="004C5C7C">
        <w:rPr>
          <w:b/>
          <w:sz w:val="24"/>
        </w:rPr>
        <w:t xml:space="preserve"> </w:t>
      </w:r>
      <w:r w:rsidR="004C5C7C">
        <w:rPr>
          <w:sz w:val="24"/>
        </w:rPr>
        <w:t>T</w:t>
      </w:r>
      <w:r w:rsidR="004C5C7C" w:rsidRPr="000908A3">
        <w:rPr>
          <w:sz w:val="24"/>
        </w:rPr>
        <w:t>h</w:t>
      </w:r>
      <w:r w:rsidR="00F14FF9">
        <w:rPr>
          <w:sz w:val="24"/>
        </w:rPr>
        <w:t xml:space="preserve">e white paper is </w:t>
      </w:r>
      <w:r w:rsidR="004C5C7C" w:rsidRPr="000908A3">
        <w:rPr>
          <w:sz w:val="24"/>
        </w:rPr>
        <w:t>the How of the consultation protocols the SC will provide</w:t>
      </w:r>
      <w:r w:rsidR="004C5C7C">
        <w:rPr>
          <w:sz w:val="24"/>
        </w:rPr>
        <w:t>.  (Ran out of time</w:t>
      </w:r>
      <w:r w:rsidR="00F14FF9">
        <w:rPr>
          <w:sz w:val="24"/>
        </w:rPr>
        <w:t xml:space="preserve"> for discussion.</w:t>
      </w:r>
      <w:r w:rsidR="004C5C7C">
        <w:rPr>
          <w:sz w:val="24"/>
        </w:rPr>
        <w:t>)</w:t>
      </w:r>
    </w:p>
    <w:p w:rsidR="000C752D" w:rsidRDefault="00DC0653" w:rsidP="00F14FF9">
      <w:pPr>
        <w:pStyle w:val="ListParagraph"/>
        <w:numPr>
          <w:ilvl w:val="0"/>
          <w:numId w:val="6"/>
        </w:numPr>
        <w:rPr>
          <w:b/>
          <w:sz w:val="24"/>
        </w:rPr>
      </w:pPr>
      <w:r w:rsidRPr="003244FE">
        <w:rPr>
          <w:b/>
          <w:sz w:val="24"/>
        </w:rPr>
        <w:t>Action Items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F14FF9" w:rsidRDefault="00F14FF9" w:rsidP="00F14FF9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Update on structure for the website resources (Rebecca and Frank)</w:t>
      </w:r>
      <w:r w:rsidRPr="00082D67">
        <w:rPr>
          <w:b/>
          <w:sz w:val="24"/>
        </w:rPr>
        <w:t xml:space="preserve">.  </w:t>
      </w:r>
    </w:p>
    <w:p w:rsidR="00F14FF9" w:rsidRDefault="00F14FF9" w:rsidP="00F14FF9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Update on </w:t>
      </w:r>
      <w:r w:rsidRPr="000908A3">
        <w:rPr>
          <w:b/>
          <w:sz w:val="24"/>
        </w:rPr>
        <w:t>questionnaire out to state agency contact</w:t>
      </w:r>
      <w:r>
        <w:rPr>
          <w:b/>
          <w:sz w:val="24"/>
        </w:rPr>
        <w:t>s</w:t>
      </w:r>
      <w:r w:rsidRPr="000908A3">
        <w:rPr>
          <w:b/>
          <w:sz w:val="24"/>
        </w:rPr>
        <w:t xml:space="preserve"> </w:t>
      </w:r>
      <w:r>
        <w:rPr>
          <w:b/>
          <w:sz w:val="24"/>
        </w:rPr>
        <w:t>for list of local air agencies (</w:t>
      </w:r>
      <w:r w:rsidRPr="000908A3">
        <w:rPr>
          <w:b/>
          <w:sz w:val="24"/>
        </w:rPr>
        <w:t>Jay and Frank</w:t>
      </w:r>
      <w:r>
        <w:rPr>
          <w:b/>
          <w:sz w:val="24"/>
        </w:rPr>
        <w:t>)</w:t>
      </w:r>
      <w:r w:rsidRPr="000908A3">
        <w:rPr>
          <w:b/>
          <w:sz w:val="24"/>
        </w:rPr>
        <w:t>.</w:t>
      </w:r>
      <w:r w:rsidRPr="000908A3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sz w:val="24"/>
        </w:rPr>
        <w:t>Look into</w:t>
      </w:r>
      <w:r w:rsidRPr="000908A3">
        <w:rPr>
          <w:b/>
          <w:sz w:val="24"/>
        </w:rPr>
        <w:t xml:space="preserve"> set</w:t>
      </w:r>
      <w:r>
        <w:rPr>
          <w:b/>
          <w:sz w:val="24"/>
        </w:rPr>
        <w:t>ting</w:t>
      </w:r>
      <w:r w:rsidRPr="000908A3">
        <w:rPr>
          <w:b/>
          <w:sz w:val="24"/>
        </w:rPr>
        <w:t xml:space="preserve"> up a Wiki page to organize the information</w:t>
      </w:r>
      <w:r>
        <w:rPr>
          <w:b/>
          <w:sz w:val="24"/>
        </w:rPr>
        <w:t xml:space="preserve"> (Tom)</w:t>
      </w:r>
      <w:r w:rsidRPr="000908A3">
        <w:rPr>
          <w:b/>
          <w:sz w:val="24"/>
        </w:rPr>
        <w:t>.</w:t>
      </w:r>
    </w:p>
    <w:p w:rsidR="00F14FF9" w:rsidRDefault="00F14FF9" w:rsidP="00F14FF9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Updates to key contacts list (all).</w:t>
      </w:r>
      <w:r w:rsidR="00224D08">
        <w:rPr>
          <w:b/>
          <w:sz w:val="24"/>
        </w:rPr>
        <w:t xml:space="preserve"> Post list on C&amp;C Subcommittee webpage and send to RHPWG, with understanding that it is a living document and will be updated in coordination with FLMs and TDWG.</w:t>
      </w:r>
    </w:p>
    <w:p w:rsidR="00F14FF9" w:rsidRPr="00F14FF9" w:rsidRDefault="00F14FF9" w:rsidP="00F14FF9">
      <w:pPr>
        <w:pStyle w:val="ListParagraph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Review d</w:t>
      </w:r>
      <w:r w:rsidRPr="007C638A">
        <w:rPr>
          <w:b/>
          <w:sz w:val="24"/>
        </w:rPr>
        <w:t>raft timeline and consultation points and identify areas this group should focus on</w:t>
      </w:r>
      <w:r>
        <w:rPr>
          <w:b/>
          <w:sz w:val="24"/>
        </w:rPr>
        <w:t xml:space="preserve"> (all)</w:t>
      </w:r>
      <w:r w:rsidRPr="007C638A">
        <w:rPr>
          <w:b/>
          <w:sz w:val="24"/>
        </w:rPr>
        <w:t>.</w:t>
      </w:r>
    </w:p>
    <w:p w:rsidR="000A387D" w:rsidRPr="007C638A" w:rsidRDefault="000A387D" w:rsidP="00F14FF9">
      <w:pPr>
        <w:pStyle w:val="ListParagraph"/>
        <w:numPr>
          <w:ilvl w:val="0"/>
          <w:numId w:val="6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240066">
        <w:rPr>
          <w:b/>
          <w:sz w:val="24"/>
          <w:u w:val="single"/>
        </w:rPr>
        <w:t>September 11</w:t>
      </w:r>
      <w:r w:rsidR="00240066" w:rsidRPr="00240066">
        <w:rPr>
          <w:b/>
          <w:sz w:val="24"/>
          <w:u w:val="single"/>
          <w:vertAlign w:val="superscript"/>
        </w:rPr>
        <w:t>th</w:t>
      </w:r>
      <w:r w:rsidR="00240066">
        <w:rPr>
          <w:b/>
          <w:sz w:val="24"/>
          <w:u w:val="single"/>
        </w:rPr>
        <w:t xml:space="preserve"> </w:t>
      </w:r>
      <w:r w:rsidR="00335163">
        <w:rPr>
          <w:b/>
          <w:sz w:val="24"/>
          <w:u w:val="single"/>
        </w:rPr>
        <w:t xml:space="preserve"> </w:t>
      </w:r>
      <w:r w:rsidRPr="003244FE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7D1D82">
        <w:rPr>
          <w:b/>
          <w:sz w:val="24"/>
          <w:u w:val="single"/>
        </w:rPr>
        <w:t>Pat Brewer</w:t>
      </w:r>
      <w:r w:rsidR="005E5968">
        <w:rPr>
          <w:b/>
          <w:sz w:val="24"/>
          <w:u w:val="single"/>
        </w:rPr>
        <w:t>)</w:t>
      </w:r>
    </w:p>
    <w:p w:rsidR="007C638A" w:rsidRPr="007C638A" w:rsidRDefault="007C638A">
      <w:pPr>
        <w:rPr>
          <w:b/>
          <w:sz w:val="24"/>
        </w:rPr>
      </w:pPr>
    </w:p>
    <w:sectPr w:rsidR="007C638A" w:rsidRPr="007C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852CA2"/>
    <w:multiLevelType w:val="hybridMultilevel"/>
    <w:tmpl w:val="100CE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B7B47"/>
    <w:multiLevelType w:val="hybridMultilevel"/>
    <w:tmpl w:val="7ED40560"/>
    <w:lvl w:ilvl="0" w:tplc="EEB8950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3008A"/>
    <w:multiLevelType w:val="multilevel"/>
    <w:tmpl w:val="0786DDA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642488"/>
    <w:multiLevelType w:val="hybridMultilevel"/>
    <w:tmpl w:val="5D6ED2D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13BD7"/>
    <w:rsid w:val="00073CEE"/>
    <w:rsid w:val="00082D67"/>
    <w:rsid w:val="000908A3"/>
    <w:rsid w:val="000A387D"/>
    <w:rsid w:val="000B3D76"/>
    <w:rsid w:val="000C752D"/>
    <w:rsid w:val="00103D71"/>
    <w:rsid w:val="00127DC0"/>
    <w:rsid w:val="00195C13"/>
    <w:rsid w:val="001A03DC"/>
    <w:rsid w:val="001C3459"/>
    <w:rsid w:val="00224D08"/>
    <w:rsid w:val="00240066"/>
    <w:rsid w:val="00262C34"/>
    <w:rsid w:val="00292605"/>
    <w:rsid w:val="002B3921"/>
    <w:rsid w:val="002C5A7A"/>
    <w:rsid w:val="002D4DFF"/>
    <w:rsid w:val="002E6E2B"/>
    <w:rsid w:val="003244FE"/>
    <w:rsid w:val="00335163"/>
    <w:rsid w:val="00363E1A"/>
    <w:rsid w:val="00370ABB"/>
    <w:rsid w:val="00375F3E"/>
    <w:rsid w:val="003C3610"/>
    <w:rsid w:val="00404D95"/>
    <w:rsid w:val="0043762C"/>
    <w:rsid w:val="004844B5"/>
    <w:rsid w:val="00487BA5"/>
    <w:rsid w:val="004C5C7C"/>
    <w:rsid w:val="004D03FA"/>
    <w:rsid w:val="0054590A"/>
    <w:rsid w:val="00575E75"/>
    <w:rsid w:val="00587046"/>
    <w:rsid w:val="005B2179"/>
    <w:rsid w:val="005D37A0"/>
    <w:rsid w:val="005E5968"/>
    <w:rsid w:val="00637EE7"/>
    <w:rsid w:val="006603E7"/>
    <w:rsid w:val="006E4903"/>
    <w:rsid w:val="00771BDC"/>
    <w:rsid w:val="007B6A80"/>
    <w:rsid w:val="007C638A"/>
    <w:rsid w:val="007D1D82"/>
    <w:rsid w:val="007D357E"/>
    <w:rsid w:val="007E513A"/>
    <w:rsid w:val="008009D3"/>
    <w:rsid w:val="00804980"/>
    <w:rsid w:val="008C4FBA"/>
    <w:rsid w:val="008D38A2"/>
    <w:rsid w:val="0090305C"/>
    <w:rsid w:val="009209F7"/>
    <w:rsid w:val="0092681C"/>
    <w:rsid w:val="00956EAC"/>
    <w:rsid w:val="009D5F95"/>
    <w:rsid w:val="00A46B71"/>
    <w:rsid w:val="00A95753"/>
    <w:rsid w:val="00C0551B"/>
    <w:rsid w:val="00C37FA3"/>
    <w:rsid w:val="00C8556E"/>
    <w:rsid w:val="00CD2A1B"/>
    <w:rsid w:val="00D025A0"/>
    <w:rsid w:val="00D525B1"/>
    <w:rsid w:val="00D80882"/>
    <w:rsid w:val="00D95570"/>
    <w:rsid w:val="00DC0653"/>
    <w:rsid w:val="00E552B6"/>
    <w:rsid w:val="00E94775"/>
    <w:rsid w:val="00EC3D3C"/>
    <w:rsid w:val="00ED30A4"/>
    <w:rsid w:val="00ED5FB2"/>
    <w:rsid w:val="00F11F3F"/>
    <w:rsid w:val="00F14FF9"/>
    <w:rsid w:val="00F33D66"/>
    <w:rsid w:val="00F346DF"/>
    <w:rsid w:val="00F515B9"/>
    <w:rsid w:val="00F62C80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0528"/>
  <w15:docId w15:val="{B1FA56D1-28B8-4E6A-AA52-8FA52B88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Harbage,Rebecca</dc:creator>
  <cp:lastModifiedBy>RHarbage</cp:lastModifiedBy>
  <cp:revision>2</cp:revision>
  <dcterms:created xsi:type="dcterms:W3CDTF">2018-08-29T14:22:00Z</dcterms:created>
  <dcterms:modified xsi:type="dcterms:W3CDTF">2018-08-29T14:22:00Z</dcterms:modified>
</cp:coreProperties>
</file>